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964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02/09/2019    S168    - - Dostawy - Ogłoszenie o zamówieniu - Procedura otwarta  </w:t>
      </w:r>
    </w:p>
    <w:p w14:paraId="4C70483D" w14:textId="77777777" w:rsidR="003A2117" w:rsidRPr="003A2117" w:rsidRDefault="003A2117" w:rsidP="00FD285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0" w:name="_GoBack"/>
      <w:bookmarkEnd w:id="0"/>
      <w:r w:rsidRPr="003A2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Polska-Łęczyca: Produkty farmaceutyczne</w:t>
      </w:r>
    </w:p>
    <w:p w14:paraId="0A902999" w14:textId="77777777" w:rsidR="003A2117" w:rsidRPr="003A2117" w:rsidRDefault="003A2117" w:rsidP="00FD285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2019/S 168-410468</w:t>
      </w:r>
    </w:p>
    <w:p w14:paraId="57989977" w14:textId="77777777" w:rsidR="003A2117" w:rsidRPr="003A2117" w:rsidRDefault="003A2117" w:rsidP="00FD285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Ogłoszenie o zamówieniu</w:t>
      </w:r>
    </w:p>
    <w:p w14:paraId="14443DA1" w14:textId="77777777" w:rsidR="003A2117" w:rsidRPr="003A2117" w:rsidRDefault="003A2117" w:rsidP="00FD2853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Dostawy</w:t>
      </w:r>
    </w:p>
    <w:p w14:paraId="18FD035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Dyrektywa 2014/24/UE</w:t>
      </w:r>
    </w:p>
    <w:p w14:paraId="3D75B669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Sekcja I: Instytucja zamawiająca</w:t>
      </w:r>
    </w:p>
    <w:p w14:paraId="67E3AE8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24AAC5A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Zachodnia 6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Łęczyca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99-100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Zespół Opieki Zdrowotnej w Łęczycy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243882601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zozleczy@zozleczyca.pl</w:t>
        </w:r>
      </w:hyperlink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243882264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PL712</w:t>
      </w:r>
    </w:p>
    <w:p w14:paraId="466DB7B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7A2DC0B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www.zozleczyca.pl</w:t>
        </w:r>
      </w:hyperlink>
    </w:p>
    <w:p w14:paraId="4847397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6F75914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0C53505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www.zozleczyca.pl</w:t>
        </w:r>
      </w:hyperlink>
    </w:p>
    <w:p w14:paraId="733D399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ED86ED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20200AB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0846D5B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samodzielny publiczny zakład opieki zdrowotnej</w:t>
      </w:r>
    </w:p>
    <w:p w14:paraId="20815D7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1DEA85F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49229E10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Sekcja II: Przedmiot</w:t>
      </w:r>
    </w:p>
    <w:p w14:paraId="5016A84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04264D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E22622B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farmaceutycznych na potrzeby Zespołu Opieki Zdrowotnej w Łęczycy</w:t>
      </w:r>
    </w:p>
    <w:p w14:paraId="681CE6F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ZOZ.ZP.391- 14/19</w:t>
      </w:r>
    </w:p>
    <w:p w14:paraId="37D52EF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8771A5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14:paraId="5C3A2AF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3E8EF16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0CD0456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2D0253DC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zakup wraz z dostarczeniem do ZOZ w Łęczycy produktów farmaceutycznych.</w:t>
      </w:r>
    </w:p>
    <w:p w14:paraId="4D57EC8C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411A979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343668C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265F5E5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14:paraId="33B3B9C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14:paraId="10E9DBC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6A16A1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70A7F0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1</w:t>
      </w:r>
    </w:p>
    <w:p w14:paraId="61E76E1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14:paraId="0677424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283629B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14:paraId="40EADA0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CBAE6C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79344EE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6C33833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6A4FDF5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538964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36EAE58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C7573C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0E717B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6C85CEE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5E49E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0461DB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CEF373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0273B1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C1294A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FDEC15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FAAD55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7C6EB5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453FD4D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CD5A46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B1020B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4C4C40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2 500 PLN.</w:t>
      </w:r>
    </w:p>
    <w:p w14:paraId="6BA14AE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5C49F7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326A71F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2</w:t>
      </w:r>
    </w:p>
    <w:p w14:paraId="7CE612A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14:paraId="2166419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AEF6C8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33692500</w:t>
      </w:r>
    </w:p>
    <w:p w14:paraId="7E22C6F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736CE0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2C8A276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B174E5F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5826812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836A66A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439B0F2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EA0C1B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834DAC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EB9045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AE767F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A8C9F6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FCC64D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F44B8C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A71D17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3B7D58A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52BE249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638F1B6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041B617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976CF4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DFB71D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424C5AF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5 200 PLN.</w:t>
      </w:r>
    </w:p>
    <w:p w14:paraId="064B9A1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1D6339B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2A95D99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3</w:t>
      </w:r>
    </w:p>
    <w:p w14:paraId="36787AB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14:paraId="4707B66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DEDD06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33621100</w:t>
      </w:r>
    </w:p>
    <w:p w14:paraId="77600B3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A9AAE4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5B1D5C5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106D7C49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5345B2D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3EAD665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532FB6E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889CB4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9488EE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3F9F168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52FEE0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ACAF96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7CEB81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07A064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444EBDA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BCED24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865345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0D9521C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2D3DB00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296C32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CC8808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12F6EBEC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1 800 PLN.</w:t>
      </w:r>
    </w:p>
    <w:p w14:paraId="25C5776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23828CE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2633AC6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4</w:t>
      </w:r>
    </w:p>
    <w:p w14:paraId="13D2B02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14:paraId="14BB683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499960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33621100</w:t>
      </w:r>
    </w:p>
    <w:p w14:paraId="431CEC5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7A3E48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7582F2D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3BAB4693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34BF43D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89AE2DB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58FDAB2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169C98F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Kryteria określone poniżej</w:t>
      </w:r>
    </w:p>
    <w:p w14:paraId="10A6123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E161FA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1C80DD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32C7232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1C9D792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03D6DA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FA5CC5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069CB91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575638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377E00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8DB1A6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891C14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4AB0C06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9D1C95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1 600 PLN.</w:t>
      </w:r>
    </w:p>
    <w:p w14:paraId="002608F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E32B70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AA49CC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5</w:t>
      </w:r>
    </w:p>
    <w:p w14:paraId="6820461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14:paraId="392E474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3F718E5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33622200</w:t>
      </w:r>
    </w:p>
    <w:p w14:paraId="026D884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3F10DC6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04E3935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9984520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51A0B24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1CE3CC26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6A1B816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C41389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2D240A3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5AA7A26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0E813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3800A7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21EA89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D365A2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2D9E4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61ECDC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6C95B6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5C37D6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7AE476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3F6582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CA0447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B6FEFA2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nie żąda się.</w:t>
      </w:r>
    </w:p>
    <w:p w14:paraId="4049089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DB9B0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FD7B716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6</w:t>
      </w:r>
    </w:p>
    <w:p w14:paraId="3197826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14:paraId="1C72D18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BDE258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33640000</w:t>
      </w:r>
    </w:p>
    <w:p w14:paraId="1451957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8DEBFE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3475E9E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A9BE21F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393E7B8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2D14DF3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przedmiotu zamówienia, asortyment i szacunkowe ilości podano w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formularzachasortymentowo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-cenowych stanowiących załączniki do SIWZ.</w:t>
      </w:r>
    </w:p>
    <w:p w14:paraId="14C3917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DB0C90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21C742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8A18E0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78D29ED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4324D1C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7690D5A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2D62168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27071A6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68BACD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4772976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12267E4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69C7C81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0548AE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6608FC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780442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800 PLN.</w:t>
      </w:r>
    </w:p>
    <w:p w14:paraId="6448185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CDA9C9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9B55426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7</w:t>
      </w:r>
    </w:p>
    <w:p w14:paraId="2C69F7B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14:paraId="785207D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7E04B34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14:paraId="155F814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BEFD88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0B51F14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61A13862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00FCE56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0F9D6DF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przedmiotu zamówienia, asortyment i szacunkowe ilości podano w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formularzachasortymentowo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-cenowych stanowiących załączniki do SIWZ.</w:t>
      </w:r>
    </w:p>
    <w:p w14:paraId="0BB4E7C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362D910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0D228EA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1C7E28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C4B306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1B8D094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CA9F78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6F89F73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ADDFEE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5187C7F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6110355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45DB0AD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7F3AE75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1C8DDC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61F0DC8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04A157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26 500 PLN.</w:t>
      </w:r>
    </w:p>
    <w:p w14:paraId="6525726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68A3D2D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FDC0C4B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8</w:t>
      </w:r>
    </w:p>
    <w:p w14:paraId="67D08E0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14:paraId="46E6B62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1BE7EFA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14:paraId="2BE1DDE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30B4AB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333D961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5CB29FE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4BAD54A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396896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przedmiotu zamówienia, asortyment i szacunkowe ilości podano w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formularzachasortymentowo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-cenowych stanowiących załączniki do SIWZ.</w:t>
      </w:r>
    </w:p>
    <w:p w14:paraId="5122075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181578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7A086AC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2FF4403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48511AA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A7794B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0890FE7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3D7F91E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620CD68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218EFF2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05DFCD5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5D56FB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82B11D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7589A5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2D267DC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8B5457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10 500 PLN.</w:t>
      </w:r>
    </w:p>
    <w:p w14:paraId="1D37BDB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7E756E7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7A1ACCE6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9</w:t>
      </w:r>
    </w:p>
    <w:p w14:paraId="71338A7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14:paraId="6153DB4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690F5FB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33690000</w:t>
      </w:r>
    </w:p>
    <w:p w14:paraId="0DD71F0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10CD666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32DEF6C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2EAE1D5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POLSKA</w:t>
      </w:r>
    </w:p>
    <w:p w14:paraId="68A76AE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79BD7F93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75D4322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895A0E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4F4B369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137AACF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644AD66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260FF04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4C80C85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0392FD4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90AC1A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CB3834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3DC0E8D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2CB0EE5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1AB4A44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1F0FDAE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3E4D2A2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3157056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nie żąda się.</w:t>
      </w:r>
    </w:p>
    <w:p w14:paraId="7276A46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8D931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6E503EC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10</w:t>
      </w:r>
    </w:p>
    <w:p w14:paraId="17845FD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14:paraId="4C5C5F0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EB6F07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33692510</w:t>
      </w:r>
    </w:p>
    <w:p w14:paraId="1B345D1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42E46DA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PL712</w:t>
      </w:r>
    </w:p>
    <w:p w14:paraId="5050B81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43B39C0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</w:t>
      </w:r>
    </w:p>
    <w:p w14:paraId="5C74B50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0452494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zamówienia, asortyment i szacunkowe ilości podano w formularzach asortymentowo-cenowych stanowiących załączniki do SIWZ.</w:t>
      </w:r>
    </w:p>
    <w:p w14:paraId="63D2F4C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2F06308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1B8116B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4250681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21B6AB8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77E00E9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99CDD4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41E18A3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04812EC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6AEBB83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0062955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376C93B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B6AEA3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2FA7C53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24610F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6505DE32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cząstkowe: 1 100 PLN.</w:t>
      </w:r>
    </w:p>
    <w:p w14:paraId="2D2A17C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Sekcja III: Informacje o charakterze prawnym, ekonomicznym, finansowym i technicznym</w:t>
      </w:r>
    </w:p>
    <w:p w14:paraId="42DF118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02B1030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5BCEBF5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Wykaz i krótki opis warunków: </w:t>
      </w:r>
    </w:p>
    <w:p w14:paraId="25907B7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spełni warunek jeżeli wykaże, że posiada koncesję lub zezwolenie na podjęcie działalności gospodarczej w zakresie objętym zamówieniem publicznym zgodnie z ustawą z dnia 6.9.2001 r. Prawo farmaceutyczne (tj. Dz.U z 2017 r. poz. 2211 z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tj. ważne zezwolenie na prowadzenie obrotu produktami leczniczymi, w szczególności zezwolenie na prowadzenie hurtowni farmaceutycznej lub zezwolenie na prowadzenie składu konsygnacyjnego zawierające uprawnienia w zakresie obrotu produktami leczniczymi lub jeżeli Wykonawca jest wytwórcą zezwolenie na wytwarzanie produktów leczniczych.</w:t>
      </w:r>
    </w:p>
    <w:p w14:paraId="32DCD6C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5D2753C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48C5AC7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szczególnych warunków w zakresie sytuacji ekonomicznej lub finansowej, Wykonawca spełni warunek jeżeli złoży wraz z ofertą wypełniony Jednolity Europejski Dokument Zamówienia.</w:t>
      </w:r>
    </w:p>
    <w:p w14:paraId="627653C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7077FCF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463142A3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szczególnych warunków w zakresie zdolności technicznej lub zawodowej, Wykonawca spełni warunek jeżeli złoży wraz z ofertą wypełniony Jednolity Europejski Dokument Zamówienia.</w:t>
      </w:r>
    </w:p>
    <w:p w14:paraId="6AD6410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388A87C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3586F70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15BF309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62B8E0E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Sekcja IV: Procedura</w:t>
      </w:r>
    </w:p>
    <w:p w14:paraId="6999175E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122715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11635B5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2BB4FE8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5995C25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614E0F2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0AA8FD54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100B3A0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19BE3FC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32A1FE0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0B9B1DA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58CC36C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30/09/2019</w:t>
      </w:r>
    </w:p>
    <w:p w14:paraId="2D5D435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14:paraId="6DEDF19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5C593D0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6686874F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5201DF21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2CD9D16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14:paraId="3B42284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IV.2.7)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7410859B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30/09/2019</w:t>
      </w:r>
    </w:p>
    <w:p w14:paraId="38E28CA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12:30</w:t>
      </w:r>
    </w:p>
    <w:p w14:paraId="663A107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14:paraId="5C96C1D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Opieki Zdrowotnej w Łęczycy, 99-100 Łęczyca, ul. Zachodnia 6, pok. 22, POLSKA.</w:t>
      </w:r>
    </w:p>
    <w:p w14:paraId="1E96D3F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14:paraId="1B4F289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Przy otwarciu ofert mogą być obecni uprawnieni przedstawiciele Wykonawców, ale ich obecność nie jest obowiązkowa.</w:t>
      </w:r>
    </w:p>
    <w:p w14:paraId="46D4EB9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Sekcja VI: Informacje uzupełniające</w:t>
      </w:r>
    </w:p>
    <w:p w14:paraId="715FE02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0627AE5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14:paraId="3B56DAB3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14:paraId="0E10E23E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Sierpień 2020</w:t>
      </w:r>
    </w:p>
    <w:p w14:paraId="38C41680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55A00C42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78031F0F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Łączna wysokość wadium wynosi 50 000,00 PLN. Wadium należy wnieść przed upływem terminu składania ofert. Wadium ma być wnoszone na zasadach określonych w art. 45 Ustawy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</w:p>
    <w:p w14:paraId="2ACB6F8C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Oferta powinna zostać sporządzona według wzoru formularza ofertowego, stanowiącego załącznik nr 1 do SIWZ oraz wypełnionych formularzy asortymentowo-cenowych stanowiących załączniki do SIWZ.</w:t>
      </w:r>
    </w:p>
    <w:p w14:paraId="5983135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 postępowania o udzielenie zamówienia Zamawiający wykluczy Wykonawcę wobec którego zachodzi przesłanka, o której mowa w art. 24 ust. 1 oraz ust. 5 pkt 1) i 8) ustawy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488F2E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celu wstępnego wykazania braku podstaw do wykluczenia, o których mowa w art. 24 ust. 1 oraz 24 ust.5 ustawy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spełniania warunków udziału w postępowaniu wraz z ofertą należy złożyć wypełniony druk Jednolitego Europejskiego Dokumentu Zamówienia.</w:t>
      </w:r>
    </w:p>
    <w:p w14:paraId="64DA5D28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Wykonawca w terminie 3 dni od dnia przekazania lub zamieszczenia na stronie internetowej informacji z otwarcia ofert, przekazuje Zamawiającemu oświadczenie o przynależności bądź braku przynależności do tej samej grupy kapitałowej (o której mowa w art. 24 ust. 1 pkt 23), co inni Wykonawcy w tym postępowaniu.</w:t>
      </w:r>
    </w:p>
    <w:p w14:paraId="2834A2F2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Wykonawca, którego oferta została najwyżej oceniona w przedmiotowym postępowaniu, w celu potwierdzenia braku podstaw do wykluczenia na wezwanie Zamawiającego składa wymagane dokumenty opisane w SIWZ.</w:t>
      </w:r>
    </w:p>
    <w:p w14:paraId="065BE879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0EF2132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77D62EB6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Prezes Krajowej Izby Odwoławczej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14:paraId="6ECAF101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9" w:tgtFrame="_blank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14:paraId="7A8C9AFC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7F22BDD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72D9CA8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283B8CC3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Odwołanie wnosi się w terminie 10 dni od dnia przesłania informacji o czynności Zamawiającego stanowiącej podstawę jego wniesienia – jeżeli zostały przesłane w sposób określony w art. 27 ust. 2 ustawy </w:t>
      </w:r>
      <w:proofErr w:type="spellStart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albo w terminie 15 dni – jeżeli zostały przesłane w inny sposób.</w:t>
      </w:r>
    </w:p>
    <w:p w14:paraId="0F93E81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14:paraId="383B664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opisano powyżej wnosi się w terminie 10 dni od dnia, w którym powzięto lub przy zachowaniu należytej staranności można było powziąć wiadomość o okolicznościach stanowiących podstawę jego wniesienia.</w:t>
      </w:r>
    </w:p>
    <w:p w14:paraId="59CF031D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nie prześle Wykonawcy zawiadomienia o wyborze oferty najkorzystniejszej odwołanie wnosi się nie później niż w terminie:</w:t>
      </w:r>
    </w:p>
    <w:p w14:paraId="75B74327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30 dni od dnia publikacji w Dzienniku Urzędowym Unii Europejskiej ogłoszenia o udzieleniu zamówienia;</w:t>
      </w:r>
    </w:p>
    <w:p w14:paraId="12982449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6 miesięcy od dnia zawarcia umowy, jeżeli Zamawiający nie opublikował w Dzienniku Urzędowym Unii Europejskiej ogłoszenia o udzieleniu zamówienia.</w:t>
      </w:r>
    </w:p>
    <w:p w14:paraId="71B4B465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 wniesienia odwołania wobec treści ogłoszenia o zamówieniu lub postanowień SIWZ Zamawiający może przedłużyć termin składania ofert. W przypadku wniesienia odwołania po upływie terminu składania ofert bieg terminu związania ofertą ulega zawieszeniu do czasu ogłoszenia przez Krajową Izbę Odwoławczą orzeczenia.</w:t>
      </w:r>
    </w:p>
    <w:p w14:paraId="3C79898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Środki ochrony prawnej przysługujące Wykonawcom szczegółowo określono w dziale VI ustawy Prawo zamówień publicznych.</w:t>
      </w:r>
    </w:p>
    <w:p w14:paraId="1D9D6C7D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3B57C197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Krajowej Izby Odwoławczej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224587840</w:t>
      </w: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14:paraId="30AA90F4" w14:textId="77777777" w:rsidR="003A2117" w:rsidRPr="003A2117" w:rsidRDefault="003A2117" w:rsidP="003A21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1" w:tgtFrame="_blank" w:history="1">
        <w:r w:rsidRPr="003A2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14:paraId="1A87A4FA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A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60D0D778" w14:textId="77777777" w:rsidR="003A2117" w:rsidRPr="003A2117" w:rsidRDefault="003A2117" w:rsidP="003A2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2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24/08/2019</w:t>
      </w:r>
    </w:p>
    <w:p w14:paraId="46E70FD4" w14:textId="48AF1915" w:rsidR="003A2117" w:rsidRDefault="003A2117"/>
    <w:p w14:paraId="00620E54" w14:textId="4CCC5BDF" w:rsidR="00647307" w:rsidRDefault="00647307"/>
    <w:p w14:paraId="688BBFB3" w14:textId="77777777" w:rsidR="00647307" w:rsidRDefault="00647307" w:rsidP="00647307">
      <w:pPr>
        <w:pStyle w:val="NormalnyWeb"/>
        <w:outlineLvl w:val="3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Ogłoszenie powyższe zamieszczone zostało również:</w:t>
      </w:r>
    </w:p>
    <w:p w14:paraId="54463794" w14:textId="77777777" w:rsidR="00647307" w:rsidRDefault="00647307" w:rsidP="00647307">
      <w:pPr>
        <w:pStyle w:val="Nagwek3"/>
        <w:numPr>
          <w:ilvl w:val="0"/>
          <w:numId w:val="3"/>
        </w:numPr>
        <w:ind w:left="284" w:right="-285" w:hanging="284"/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na Tablicy Ogłoszeń ZOZ w Łęczycy znajdującej się w holu głównym ZOZ w Łęczycy przy Zachodniej 6,</w:t>
      </w:r>
    </w:p>
    <w:p w14:paraId="24CF04C8" w14:textId="0A2A2F48" w:rsidR="00647307" w:rsidRPr="00543257" w:rsidRDefault="00647307" w:rsidP="00647307">
      <w:pPr>
        <w:pStyle w:val="Nagwek3"/>
        <w:numPr>
          <w:ilvl w:val="0"/>
          <w:numId w:val="3"/>
        </w:numPr>
        <w:ind w:left="284" w:right="-285" w:hanging="284"/>
        <w:rPr>
          <w:rFonts w:cs="Arial"/>
          <w:b w:val="0"/>
          <w:color w:val="000000"/>
          <w:sz w:val="20"/>
        </w:rPr>
      </w:pPr>
      <w:r w:rsidRPr="00543257">
        <w:rPr>
          <w:rFonts w:cs="Arial"/>
          <w:b w:val="0"/>
          <w:color w:val="000000"/>
          <w:sz w:val="20"/>
        </w:rPr>
        <w:t xml:space="preserve">w Suplemencie do Dziennika Urzędowego Unii Europejskiej nr </w:t>
      </w:r>
      <w:r w:rsidRPr="00543257">
        <w:rPr>
          <w:rFonts w:cs="Arial"/>
          <w:b w:val="0"/>
          <w:bCs/>
          <w:sz w:val="20"/>
        </w:rPr>
        <w:t>201</w:t>
      </w:r>
      <w:r>
        <w:rPr>
          <w:rFonts w:cs="Arial"/>
          <w:b w:val="0"/>
          <w:bCs/>
          <w:sz w:val="20"/>
        </w:rPr>
        <w:t>9</w:t>
      </w:r>
      <w:r w:rsidRPr="00543257">
        <w:rPr>
          <w:rFonts w:cs="Arial"/>
          <w:b w:val="0"/>
          <w:bCs/>
          <w:sz w:val="20"/>
        </w:rPr>
        <w:t xml:space="preserve">/S </w:t>
      </w:r>
      <w:r>
        <w:rPr>
          <w:rFonts w:cs="Arial"/>
          <w:b w:val="0"/>
          <w:bCs/>
          <w:sz w:val="20"/>
        </w:rPr>
        <w:t>168</w:t>
      </w:r>
      <w:r w:rsidRPr="00543257">
        <w:rPr>
          <w:rFonts w:cs="Arial"/>
          <w:b w:val="0"/>
          <w:bCs/>
          <w:sz w:val="20"/>
        </w:rPr>
        <w:t>-</w:t>
      </w:r>
      <w:r>
        <w:rPr>
          <w:rFonts w:cs="Arial"/>
          <w:b w:val="0"/>
          <w:bCs/>
          <w:sz w:val="20"/>
        </w:rPr>
        <w:t xml:space="preserve">410468 </w:t>
      </w:r>
      <w:r w:rsidRPr="00543257">
        <w:rPr>
          <w:rFonts w:cs="Arial"/>
          <w:b w:val="0"/>
          <w:color w:val="000000"/>
          <w:sz w:val="20"/>
        </w:rPr>
        <w:t xml:space="preserve">z dnia </w:t>
      </w:r>
      <w:r>
        <w:rPr>
          <w:rFonts w:cs="Arial"/>
          <w:b w:val="0"/>
          <w:color w:val="000000"/>
          <w:sz w:val="20"/>
        </w:rPr>
        <w:t>2</w:t>
      </w:r>
      <w:r w:rsidRPr="00543257">
        <w:rPr>
          <w:rFonts w:cs="Arial"/>
          <w:b w:val="0"/>
          <w:color w:val="000000"/>
          <w:sz w:val="20"/>
        </w:rPr>
        <w:t>.0</w:t>
      </w:r>
      <w:r>
        <w:rPr>
          <w:rFonts w:cs="Arial"/>
          <w:b w:val="0"/>
          <w:color w:val="000000"/>
          <w:sz w:val="20"/>
        </w:rPr>
        <w:t>9</w:t>
      </w:r>
      <w:r w:rsidRPr="00543257">
        <w:rPr>
          <w:rFonts w:cs="Arial"/>
          <w:b w:val="0"/>
          <w:color w:val="000000"/>
          <w:sz w:val="20"/>
        </w:rPr>
        <w:t>.201</w:t>
      </w:r>
      <w:r>
        <w:rPr>
          <w:rFonts w:cs="Arial"/>
          <w:b w:val="0"/>
          <w:color w:val="000000"/>
          <w:sz w:val="20"/>
        </w:rPr>
        <w:t>8</w:t>
      </w:r>
      <w:r w:rsidRPr="00543257">
        <w:rPr>
          <w:rFonts w:cs="Arial"/>
          <w:b w:val="0"/>
          <w:color w:val="000000"/>
          <w:sz w:val="20"/>
        </w:rPr>
        <w:t>r.</w:t>
      </w:r>
    </w:p>
    <w:p w14:paraId="34F7223B" w14:textId="77777777" w:rsidR="00647307" w:rsidRDefault="00647307" w:rsidP="00647307">
      <w:pPr>
        <w:rPr>
          <w:rFonts w:cs="Arial"/>
          <w:color w:val="000000"/>
        </w:rPr>
      </w:pPr>
    </w:p>
    <w:p w14:paraId="07E90668" w14:textId="77777777" w:rsidR="00647307" w:rsidRDefault="00647307" w:rsidP="00647307">
      <w:pPr>
        <w:rPr>
          <w:color w:val="000000"/>
        </w:rPr>
      </w:pPr>
    </w:p>
    <w:p w14:paraId="11A77683" w14:textId="77777777" w:rsidR="00647307" w:rsidRDefault="00647307" w:rsidP="00647307">
      <w:pPr>
        <w:ind w:left="4500"/>
        <w:rPr>
          <w:color w:val="000000"/>
        </w:rPr>
      </w:pPr>
      <w:r>
        <w:rPr>
          <w:color w:val="000000"/>
        </w:rPr>
        <w:t>Dyrektor</w:t>
      </w:r>
    </w:p>
    <w:p w14:paraId="607A31F1" w14:textId="77777777" w:rsidR="00647307" w:rsidRDefault="00647307" w:rsidP="00647307">
      <w:pPr>
        <w:ind w:left="4500"/>
        <w:rPr>
          <w:color w:val="000000"/>
        </w:rPr>
      </w:pPr>
      <w:r>
        <w:rPr>
          <w:color w:val="000000"/>
        </w:rPr>
        <w:t>Zespołu Opieki Zdrowotnej w Łęczycy</w:t>
      </w:r>
    </w:p>
    <w:p w14:paraId="4ADAC6CA" w14:textId="77777777" w:rsidR="00647307" w:rsidRDefault="00647307" w:rsidP="00647307">
      <w:pPr>
        <w:rPr>
          <w:color w:val="000000"/>
        </w:rPr>
      </w:pPr>
    </w:p>
    <w:p w14:paraId="4608FDDD" w14:textId="77777777" w:rsidR="00647307" w:rsidRDefault="00647307" w:rsidP="00647307">
      <w:pPr>
        <w:rPr>
          <w:color w:val="000000"/>
        </w:rPr>
      </w:pPr>
    </w:p>
    <w:p w14:paraId="61FFCFE4" w14:textId="77777777" w:rsidR="00647307" w:rsidRDefault="00647307" w:rsidP="00647307">
      <w:pPr>
        <w:rPr>
          <w:color w:val="000000"/>
        </w:rPr>
      </w:pPr>
    </w:p>
    <w:p w14:paraId="2DD7380B" w14:textId="77777777" w:rsidR="00647307" w:rsidRDefault="00647307" w:rsidP="00647307">
      <w:pPr>
        <w:rPr>
          <w:color w:val="000000"/>
        </w:rPr>
      </w:pPr>
      <w:r>
        <w:rPr>
          <w:color w:val="000000"/>
        </w:rPr>
        <w:t>Załączniki:</w:t>
      </w:r>
    </w:p>
    <w:p w14:paraId="348DCC26" w14:textId="4CABD06B" w:rsidR="00647307" w:rsidRDefault="00647307" w:rsidP="00647307">
      <w:pPr>
        <w:numPr>
          <w:ilvl w:val="0"/>
          <w:numId w:val="4"/>
        </w:numPr>
        <w:spacing w:before="120"/>
        <w:ind w:left="568" w:hanging="284"/>
        <w:rPr>
          <w:color w:val="000000"/>
          <w:sz w:val="20"/>
        </w:rPr>
      </w:pPr>
      <w:r>
        <w:rPr>
          <w:color w:val="000000"/>
          <w:sz w:val="20"/>
        </w:rPr>
        <w:t>Specyfikacja Istotnych Warunków Zamówienia</w:t>
      </w:r>
      <w:r w:rsidR="00EB6168">
        <w:rPr>
          <w:color w:val="000000"/>
          <w:sz w:val="20"/>
        </w:rPr>
        <w:t xml:space="preserve"> (z załącznikami od 1 do </w:t>
      </w:r>
      <w:r w:rsidR="00B073DE">
        <w:rPr>
          <w:color w:val="000000"/>
          <w:sz w:val="20"/>
        </w:rPr>
        <w:t>4</w:t>
      </w:r>
      <w:r w:rsidR="00EB6168">
        <w:rPr>
          <w:color w:val="000000"/>
          <w:sz w:val="20"/>
        </w:rPr>
        <w:t>)</w:t>
      </w:r>
    </w:p>
    <w:p w14:paraId="3EDD9297" w14:textId="501E4D2C" w:rsidR="00647307" w:rsidRDefault="00647307" w:rsidP="00647307">
      <w:pPr>
        <w:numPr>
          <w:ilvl w:val="0"/>
          <w:numId w:val="4"/>
        </w:numPr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 xml:space="preserve">Zał. nr </w:t>
      </w:r>
      <w:r w:rsidR="00EB6168">
        <w:rPr>
          <w:color w:val="000000"/>
          <w:sz w:val="20"/>
        </w:rPr>
        <w:t>5</w:t>
      </w:r>
      <w:r>
        <w:rPr>
          <w:color w:val="000000"/>
          <w:sz w:val="20"/>
        </w:rPr>
        <w:t xml:space="preserve">  do SIWZ – tabele asortymentowo-ilościowe</w:t>
      </w:r>
    </w:p>
    <w:p w14:paraId="554D7AF4" w14:textId="77777777" w:rsidR="00647307" w:rsidRDefault="00647307" w:rsidP="00647307">
      <w:pPr>
        <w:numPr>
          <w:ilvl w:val="0"/>
          <w:numId w:val="4"/>
        </w:numPr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>Jednolity Europejski Dokument Zamówienia</w:t>
      </w:r>
    </w:p>
    <w:p w14:paraId="1872C327" w14:textId="77777777" w:rsidR="00647307" w:rsidRDefault="00647307" w:rsidP="00647307">
      <w:pPr>
        <w:rPr>
          <w:color w:val="auto"/>
        </w:rPr>
      </w:pPr>
    </w:p>
    <w:p w14:paraId="05B560D9" w14:textId="77777777" w:rsidR="00647307" w:rsidRPr="00C87E3C" w:rsidRDefault="00647307" w:rsidP="00647307">
      <w:pPr>
        <w:rPr>
          <w:rFonts w:cs="Arial"/>
        </w:rPr>
      </w:pPr>
    </w:p>
    <w:sectPr w:rsidR="00647307" w:rsidRPr="00C87E3C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EFB"/>
    <w:multiLevelType w:val="multilevel"/>
    <w:tmpl w:val="78A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70F93"/>
    <w:multiLevelType w:val="hybridMultilevel"/>
    <w:tmpl w:val="63EA6602"/>
    <w:lvl w:ilvl="0" w:tplc="3C1C67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22BD0"/>
    <w:multiLevelType w:val="hybridMultilevel"/>
    <w:tmpl w:val="08D40CFE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17"/>
    <w:rsid w:val="000C739E"/>
    <w:rsid w:val="003A2117"/>
    <w:rsid w:val="004B383B"/>
    <w:rsid w:val="00647307"/>
    <w:rsid w:val="008669C8"/>
    <w:rsid w:val="00B073DE"/>
    <w:rsid w:val="00B41E3F"/>
    <w:rsid w:val="00BB50A5"/>
    <w:rsid w:val="00BE642D"/>
    <w:rsid w:val="00C843DF"/>
    <w:rsid w:val="00CC2E6B"/>
    <w:rsid w:val="00E50520"/>
    <w:rsid w:val="00EB6168"/>
    <w:rsid w:val="00ED73E8"/>
    <w:rsid w:val="00F71DC7"/>
    <w:rsid w:val="00FD2853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738"/>
  <w15:chartTrackingRefBased/>
  <w15:docId w15:val="{C0291D0A-4AC4-42C3-A872-0AEF12D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7307"/>
    <w:pPr>
      <w:keepNext/>
      <w:outlineLvl w:val="2"/>
    </w:pPr>
    <w:rPr>
      <w:rFonts w:eastAsia="Times New Roman" w:cs="Times New Roman"/>
      <w:b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3A2117"/>
  </w:style>
  <w:style w:type="character" w:customStyle="1" w:styleId="oj">
    <w:name w:val="oj"/>
    <w:basedOn w:val="Domylnaczcionkaakapitu"/>
    <w:rsid w:val="003A2117"/>
  </w:style>
  <w:style w:type="character" w:customStyle="1" w:styleId="heading">
    <w:name w:val="heading"/>
    <w:basedOn w:val="Domylnaczcionkaakapitu"/>
    <w:rsid w:val="003A2117"/>
  </w:style>
  <w:style w:type="character" w:styleId="Hipercze">
    <w:name w:val="Hyperlink"/>
    <w:basedOn w:val="Domylnaczcionkaakapitu"/>
    <w:uiPriority w:val="99"/>
    <w:semiHidden/>
    <w:unhideWhenUsed/>
    <w:rsid w:val="003A211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A21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igrseq">
    <w:name w:val="tigrseq"/>
    <w:basedOn w:val="Normalny"/>
    <w:rsid w:val="003A21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A2117"/>
  </w:style>
  <w:style w:type="character" w:customStyle="1" w:styleId="timark">
    <w:name w:val="timark"/>
    <w:basedOn w:val="Domylnaczcionkaakapitu"/>
    <w:rsid w:val="003A2117"/>
  </w:style>
  <w:style w:type="character" w:customStyle="1" w:styleId="nutscode">
    <w:name w:val="nutscode"/>
    <w:basedOn w:val="Domylnaczcionkaakapitu"/>
    <w:rsid w:val="003A2117"/>
  </w:style>
  <w:style w:type="character" w:customStyle="1" w:styleId="cpvcode">
    <w:name w:val="cpvcode"/>
    <w:basedOn w:val="Domylnaczcionkaakapitu"/>
    <w:rsid w:val="003A2117"/>
  </w:style>
  <w:style w:type="character" w:customStyle="1" w:styleId="Nagwek3Znak">
    <w:name w:val="Nagłówek 3 Znak"/>
    <w:basedOn w:val="Domylnaczcionkaakapitu"/>
    <w:link w:val="Nagwek3"/>
    <w:semiHidden/>
    <w:rsid w:val="0064730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zleczy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leczyca.pl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hyperlink" Target="mailto:zozleczy@zozleczyca.pl?subject=TED" TargetMode="Externa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13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2019-09-02T08:23:00Z</dcterms:created>
  <dcterms:modified xsi:type="dcterms:W3CDTF">2019-09-02T08:23:00Z</dcterms:modified>
</cp:coreProperties>
</file>